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A18D" w14:textId="01252E8E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</w:t>
      </w:r>
      <w:r w:rsidR="00685CEB">
        <w:rPr>
          <w:noProof/>
          <w:sz w:val="28"/>
          <w:szCs w:val="28"/>
        </w:rPr>
        <w:drawing>
          <wp:inline distT="0" distB="0" distL="0" distR="0" wp14:anchorId="12352F33" wp14:editId="7AE6220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66"/>
      </w:tblGrid>
      <w:tr w:rsidR="0025421A" w:rsidRPr="00DE7554" w14:paraId="0778E146" w14:textId="77777777" w:rsidTr="00DD1591">
        <w:trPr>
          <w:trHeight w:val="1318"/>
        </w:trPr>
        <w:tc>
          <w:tcPr>
            <w:tcW w:w="86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50E83C0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8E13B4E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3AD2861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54F2F39E" w14:textId="21BCD0BA" w:rsidR="0025421A" w:rsidRPr="00DE7554" w:rsidRDefault="00DD1591" w:rsidP="00DD1591">
            <w:pPr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25421A" w:rsidRPr="006119C2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366EAFC" w14:textId="7B1CC977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 w:rsidR="009E5D60">
        <w:rPr>
          <w:sz w:val="24"/>
          <w:szCs w:val="24"/>
          <w:lang w:val="uk-UA"/>
        </w:rPr>
        <w:t>20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» _</w:t>
      </w:r>
      <w:r w:rsidR="009E5D60">
        <w:rPr>
          <w:sz w:val="24"/>
          <w:szCs w:val="24"/>
          <w:lang w:val="uk-UA"/>
        </w:rPr>
        <w:t>10</w:t>
      </w:r>
      <w:r w:rsidRPr="008C508C">
        <w:rPr>
          <w:sz w:val="24"/>
          <w:szCs w:val="24"/>
          <w:lang w:val="uk-UA"/>
        </w:rPr>
        <w:t>_</w:t>
      </w:r>
      <w:r w:rsidR="0085641A">
        <w:rPr>
          <w:sz w:val="24"/>
          <w:szCs w:val="24"/>
          <w:lang w:val="uk-UA"/>
        </w:rPr>
        <w:t xml:space="preserve"> 2022   №</w:t>
      </w:r>
      <w:r w:rsidRPr="008C508C">
        <w:rPr>
          <w:sz w:val="24"/>
          <w:szCs w:val="24"/>
          <w:lang w:val="uk-UA"/>
        </w:rPr>
        <w:t>_</w:t>
      </w:r>
      <w:r w:rsidR="009E5D60">
        <w:rPr>
          <w:sz w:val="24"/>
          <w:szCs w:val="24"/>
          <w:lang w:val="uk-UA"/>
        </w:rPr>
        <w:t>1125</w:t>
      </w:r>
      <w:r w:rsidRPr="008C508C">
        <w:rPr>
          <w:sz w:val="24"/>
          <w:szCs w:val="24"/>
        </w:rPr>
        <w:t>_</w:t>
      </w:r>
    </w:p>
    <w:p w14:paraId="5E5193FF" w14:textId="78561F8F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</w:t>
      </w:r>
      <w:r w:rsidR="009E5D60">
        <w:rPr>
          <w:sz w:val="24"/>
          <w:szCs w:val="24"/>
          <w:lang w:val="uk-UA"/>
        </w:rPr>
        <w:t>32</w:t>
      </w:r>
      <w:r w:rsidRPr="009E5D60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сесії _</w:t>
      </w:r>
      <w:r w:rsidR="009E5D60">
        <w:rPr>
          <w:sz w:val="24"/>
          <w:szCs w:val="24"/>
          <w:lang w:val="en-US"/>
        </w:rPr>
        <w:t>VIII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738439FF" w14:textId="77777777" w:rsidR="00547281" w:rsidRDefault="0025421A" w:rsidP="00547281">
      <w:pPr>
        <w:ind w:right="3967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</w:p>
    <w:p w14:paraId="3BD0AEB5" w14:textId="32B1DF2D" w:rsidR="00B3055D" w:rsidRPr="00B3055D" w:rsidRDefault="00B32FC3" w:rsidP="00547281">
      <w:pPr>
        <w:ind w:right="3967"/>
        <w:jc w:val="both"/>
        <w:rPr>
          <w:sz w:val="24"/>
          <w:szCs w:val="24"/>
          <w:lang w:val="uk-UA"/>
        </w:rPr>
      </w:pPr>
      <w:r w:rsidRPr="00B3055D">
        <w:rPr>
          <w:sz w:val="24"/>
          <w:szCs w:val="24"/>
          <w:lang w:val="uk-UA"/>
        </w:rPr>
        <w:t xml:space="preserve">Про </w:t>
      </w:r>
      <w:r w:rsidR="00CE6F88">
        <w:rPr>
          <w:sz w:val="24"/>
          <w:szCs w:val="24"/>
          <w:lang w:val="uk-UA"/>
        </w:rPr>
        <w:t>розірвання</w:t>
      </w:r>
      <w:r w:rsidR="00B3055D" w:rsidRPr="00B3055D">
        <w:rPr>
          <w:sz w:val="24"/>
          <w:szCs w:val="24"/>
          <w:lang w:val="uk-UA"/>
        </w:rPr>
        <w:t xml:space="preserve"> </w:t>
      </w:r>
      <w:r w:rsidR="00B3055D" w:rsidRPr="00B3055D">
        <w:rPr>
          <w:color w:val="333333"/>
          <w:sz w:val="24"/>
          <w:szCs w:val="24"/>
          <w:lang w:val="uk-UA"/>
        </w:rPr>
        <w:t xml:space="preserve">інвестиційного договору щодо реалізації Інвестиційного </w:t>
      </w:r>
      <w:proofErr w:type="spellStart"/>
      <w:r w:rsidR="00B3055D" w:rsidRPr="00B3055D">
        <w:rPr>
          <w:color w:val="333333"/>
          <w:sz w:val="24"/>
          <w:szCs w:val="24"/>
          <w:lang w:val="uk-UA"/>
        </w:rPr>
        <w:t>проєкту</w:t>
      </w:r>
      <w:proofErr w:type="spellEnd"/>
      <w:r w:rsidR="00B3055D" w:rsidRPr="00B3055D">
        <w:rPr>
          <w:color w:val="333333"/>
          <w:sz w:val="24"/>
          <w:szCs w:val="24"/>
          <w:lang w:val="uk-UA"/>
        </w:rPr>
        <w:t xml:space="preserve"> «Реконструкція та розбудова об'єкту «Критий ринок»</w:t>
      </w:r>
      <w:r w:rsidR="0052263D">
        <w:rPr>
          <w:color w:val="333333"/>
          <w:sz w:val="24"/>
          <w:szCs w:val="24"/>
          <w:lang w:val="uk-UA"/>
        </w:rPr>
        <w:t xml:space="preserve"> від 26.04.2017</w:t>
      </w:r>
      <w:r w:rsidR="00B3055D" w:rsidRPr="00B3055D">
        <w:rPr>
          <w:color w:val="333333"/>
          <w:sz w:val="24"/>
          <w:szCs w:val="24"/>
          <w:lang w:val="uk-UA"/>
        </w:rPr>
        <w:t xml:space="preserve">, затвердженого рішенням </w:t>
      </w:r>
      <w:proofErr w:type="spellStart"/>
      <w:r w:rsidR="00B3055D" w:rsidRPr="00B3055D">
        <w:rPr>
          <w:color w:val="333333"/>
          <w:sz w:val="24"/>
          <w:szCs w:val="24"/>
          <w:lang w:val="uk-UA"/>
        </w:rPr>
        <w:t>Южноукраїнської</w:t>
      </w:r>
      <w:proofErr w:type="spellEnd"/>
      <w:r w:rsidR="00B3055D" w:rsidRPr="00B3055D">
        <w:rPr>
          <w:color w:val="333333"/>
          <w:sz w:val="24"/>
          <w:szCs w:val="24"/>
          <w:lang w:val="uk-UA"/>
        </w:rPr>
        <w:t xml:space="preserve"> міс</w:t>
      </w:r>
      <w:r w:rsidR="00B3055D">
        <w:rPr>
          <w:color w:val="333333"/>
          <w:sz w:val="24"/>
          <w:szCs w:val="24"/>
          <w:lang w:val="uk-UA"/>
        </w:rPr>
        <w:t>ької ради від 27.04.2017 №650 (</w:t>
      </w:r>
      <w:r w:rsidR="00B3055D" w:rsidRPr="00B3055D">
        <w:rPr>
          <w:color w:val="333333"/>
          <w:sz w:val="24"/>
          <w:szCs w:val="24"/>
          <w:lang w:val="uk-UA"/>
        </w:rPr>
        <w:t>з урахуванням змін та доповнень)</w:t>
      </w:r>
    </w:p>
    <w:p w14:paraId="6E7B434E" w14:textId="1D53BC31" w:rsidR="0025421A" w:rsidRPr="00E2208A" w:rsidRDefault="00242CD0" w:rsidP="00E2208A">
      <w:pPr>
        <w:pStyle w:val="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AC6E0F">
        <w:rPr>
          <w:b w:val="0"/>
          <w:color w:val="000000" w:themeColor="text1"/>
          <w:sz w:val="24"/>
          <w:szCs w:val="24"/>
          <w:lang w:val="uk-UA"/>
        </w:rPr>
        <w:t xml:space="preserve">Керуючись ст.25, </w:t>
      </w:r>
      <w:r w:rsidR="00B20B7B">
        <w:rPr>
          <w:b w:val="0"/>
          <w:color w:val="000000" w:themeColor="text1"/>
          <w:sz w:val="24"/>
          <w:szCs w:val="24"/>
          <w:lang w:val="uk-UA"/>
        </w:rPr>
        <w:t xml:space="preserve">ч.3 ст.50, </w:t>
      </w:r>
      <w:r w:rsidRPr="00AC6E0F">
        <w:rPr>
          <w:b w:val="0"/>
          <w:color w:val="000000" w:themeColor="text1"/>
          <w:sz w:val="24"/>
          <w:szCs w:val="24"/>
          <w:lang w:val="uk-UA"/>
        </w:rPr>
        <w:t>ч.5 ст.60 Закону України  «Про  місцеве  самоврядування в Україні»</w:t>
      </w:r>
      <w:r w:rsidR="007561C3" w:rsidRPr="00AC6E0F">
        <w:rPr>
          <w:b w:val="0"/>
          <w:color w:val="000000" w:themeColor="text1"/>
          <w:sz w:val="24"/>
          <w:szCs w:val="24"/>
          <w:lang w:val="uk-UA"/>
        </w:rPr>
        <w:t xml:space="preserve">, враховуючи 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 xml:space="preserve">рішення </w:t>
      </w:r>
      <w:proofErr w:type="spellStart"/>
      <w:r w:rsidR="00AC6E0F" w:rsidRPr="008B0229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8B0229">
        <w:rPr>
          <w:b w:val="0"/>
          <w:color w:val="000000" w:themeColor="text1"/>
          <w:sz w:val="24"/>
          <w:szCs w:val="24"/>
          <w:lang w:val="uk-UA"/>
        </w:rPr>
        <w:t xml:space="preserve"> міської ради від 23.08.2018 №1226 «</w:t>
      </w:r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 xml:space="preserve">Про звіт управління економічного розвитку </w:t>
      </w:r>
      <w:proofErr w:type="spellStart"/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 xml:space="preserve"> міської ради «Про хід реалізації Інвестиційного проекту «Реконструкція та розбудова об’єкту «Критий ринок»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, від 03.10.2019 №1704 «</w:t>
      </w:r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Про хід реалізації протягом двох років Інвестиційного проекту «Реконструкція та розбудова об’єкту «Критий ринок», затвердженого рішенням </w:t>
      </w:r>
      <w:proofErr w:type="spellStart"/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від 23.03.2017 №566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»,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від 22.04.2021 №322 «Про </w:t>
      </w:r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хід реалізації за період 2017 - 2021 роки (з 01.06.2017 по 01.04.2021) Інвестиційного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«Реконструкція та розбудова об’єкту «Критий ринок», затвердженого рішенням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від 23.03.2017 №566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>протокольне доручення засідання робочої групи з перевірки виконання умов інвестиційного договору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щодо реалізації Інвестиційного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lang w:val="uk-UA"/>
        </w:rPr>
        <w:t>проєкту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«Реконструкція та розбудова об'єкту «Критий ринок» від 26.04.2017, затвердженого рішенням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міської ради від 27.04.2017 №650 (з урахуванням змін та доповнень) (далі – інвестиційний договір)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від 15.07.2022</w:t>
      </w:r>
      <w:r w:rsidR="0025421A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доручення </w:t>
      </w:r>
      <w:proofErr w:type="spellStart"/>
      <w:r w:rsidR="00AA4F06" w:rsidRPr="00AC6E0F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міської ради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надане на сесії міської ради 28.07.2022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2B60CF">
        <w:rPr>
          <w:b w:val="0"/>
          <w:color w:val="000000" w:themeColor="text1"/>
          <w:sz w:val="24"/>
          <w:szCs w:val="24"/>
          <w:lang w:val="uk-UA"/>
        </w:rPr>
        <w:t>відповідно до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EB48E5">
        <w:rPr>
          <w:b w:val="0"/>
          <w:color w:val="000000" w:themeColor="text1"/>
          <w:sz w:val="24"/>
          <w:szCs w:val="24"/>
          <w:lang w:val="uk-UA"/>
        </w:rPr>
        <w:t>під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>пункту 3.4.</w:t>
      </w:r>
      <w:r w:rsidR="00EB48E5">
        <w:rPr>
          <w:b w:val="0"/>
          <w:color w:val="000000" w:themeColor="text1"/>
          <w:sz w:val="24"/>
          <w:szCs w:val="24"/>
          <w:lang w:val="uk-UA"/>
        </w:rPr>
        <w:t>4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 інвестиційного договору</w:t>
      </w:r>
      <w:r w:rsidR="002B60CF">
        <w:rPr>
          <w:b w:val="0"/>
          <w:color w:val="000000" w:themeColor="text1"/>
          <w:sz w:val="24"/>
          <w:szCs w:val="24"/>
          <w:lang w:val="uk-UA"/>
        </w:rPr>
        <w:t>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 xml:space="preserve">у зв’язку з невиконанням інвестором </w:t>
      </w:r>
      <w:r w:rsidR="00EB48E5">
        <w:rPr>
          <w:b w:val="0"/>
          <w:color w:val="000000" w:themeColor="text1"/>
          <w:sz w:val="24"/>
          <w:szCs w:val="24"/>
          <w:lang w:val="uk-UA"/>
        </w:rPr>
        <w:t xml:space="preserve">належним чином </w:t>
      </w:r>
      <w:r w:rsidR="00E2208A">
        <w:rPr>
          <w:b w:val="0"/>
          <w:color w:val="000000" w:themeColor="text1"/>
          <w:sz w:val="24"/>
          <w:szCs w:val="24"/>
          <w:lang w:val="uk-UA"/>
        </w:rPr>
        <w:t xml:space="preserve">інвестиційних обов’язків за договором, порушенням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умов інвестиційного договору</w:t>
      </w:r>
      <w:r w:rsidR="00CE6F88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0D6EFB" w:rsidRPr="00AC6E0F">
        <w:rPr>
          <w:color w:val="000000" w:themeColor="text1"/>
          <w:sz w:val="24"/>
          <w:szCs w:val="24"/>
          <w:lang w:val="uk-UA"/>
        </w:rPr>
        <w:t xml:space="preserve"> </w:t>
      </w:r>
      <w:r w:rsidR="00E2208A" w:rsidRPr="00E2208A">
        <w:rPr>
          <w:b w:val="0"/>
          <w:color w:val="000000" w:themeColor="text1"/>
          <w:sz w:val="24"/>
          <w:szCs w:val="24"/>
          <w:lang w:val="uk-UA"/>
        </w:rPr>
        <w:t>зокрема, встановлених договором обсягів і термінів фінансування та виконання робіт,</w:t>
      </w:r>
      <w:r w:rsidR="00E2208A">
        <w:rPr>
          <w:color w:val="000000" w:themeColor="text1"/>
          <w:sz w:val="24"/>
          <w:szCs w:val="24"/>
          <w:lang w:val="uk-UA"/>
        </w:rPr>
        <w:t xml:space="preserve"> </w:t>
      </w:r>
      <w:r w:rsidR="0025421A" w:rsidRPr="00AC6E0F">
        <w:rPr>
          <w:b w:val="0"/>
          <w:sz w:val="24"/>
          <w:szCs w:val="24"/>
          <w:lang w:val="uk-UA"/>
        </w:rPr>
        <w:t xml:space="preserve">міська рада  </w:t>
      </w:r>
    </w:p>
    <w:p w14:paraId="09D1E7C6" w14:textId="77777777" w:rsidR="0025421A" w:rsidRPr="005B4066" w:rsidRDefault="0025421A" w:rsidP="000D6EFB">
      <w:pPr>
        <w:tabs>
          <w:tab w:val="left" w:pos="4253"/>
        </w:tabs>
        <w:ind w:right="-2" w:firstLine="708"/>
        <w:jc w:val="both"/>
        <w:rPr>
          <w:sz w:val="16"/>
          <w:szCs w:val="16"/>
          <w:lang w:val="uk-UA"/>
        </w:rPr>
      </w:pPr>
    </w:p>
    <w:p w14:paraId="0244ECBC" w14:textId="77777777" w:rsidR="00AA4F06" w:rsidRDefault="0025421A" w:rsidP="00AA4F06">
      <w:pPr>
        <w:widowControl w:val="0"/>
        <w:ind w:firstLine="708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ВИРІШИЛА:</w:t>
      </w:r>
    </w:p>
    <w:p w14:paraId="7E078D4C" w14:textId="77777777" w:rsidR="00AA4F06" w:rsidRPr="00AA4F06" w:rsidRDefault="00AA4F06" w:rsidP="00AA4F06">
      <w:pPr>
        <w:widowControl w:val="0"/>
        <w:ind w:firstLine="708"/>
        <w:jc w:val="both"/>
        <w:rPr>
          <w:color w:val="000000" w:themeColor="text1"/>
          <w:sz w:val="24"/>
          <w:szCs w:val="24"/>
          <w:lang w:val="uk-UA"/>
        </w:rPr>
      </w:pPr>
    </w:p>
    <w:p w14:paraId="7240F3A2" w14:textId="75389FC2" w:rsidR="000D6EFB" w:rsidRPr="00982971" w:rsidRDefault="00CE6F88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color w:val="000000" w:themeColor="text1"/>
          <w:lang w:val="uk-UA"/>
        </w:rPr>
        <w:t>Розірвати</w:t>
      </w:r>
      <w:r w:rsidR="007561C3" w:rsidRPr="00982971">
        <w:rPr>
          <w:color w:val="000000" w:themeColor="text1"/>
          <w:lang w:val="uk-UA"/>
        </w:rPr>
        <w:t xml:space="preserve"> </w:t>
      </w:r>
      <w:r w:rsidR="0024747D" w:rsidRPr="00982971">
        <w:rPr>
          <w:color w:val="000000" w:themeColor="text1"/>
          <w:lang w:val="uk-UA"/>
        </w:rPr>
        <w:t>інвестиційн</w:t>
      </w:r>
      <w:r w:rsidRPr="00982971">
        <w:rPr>
          <w:color w:val="000000" w:themeColor="text1"/>
          <w:lang w:val="uk-UA"/>
        </w:rPr>
        <w:t>ий</w:t>
      </w:r>
      <w:r w:rsidR="0024747D" w:rsidRPr="00982971">
        <w:rPr>
          <w:color w:val="000000" w:themeColor="text1"/>
          <w:lang w:val="uk-UA"/>
        </w:rPr>
        <w:t xml:space="preserve"> догов</w:t>
      </w:r>
      <w:r w:rsidRPr="00982971">
        <w:rPr>
          <w:color w:val="000000" w:themeColor="text1"/>
          <w:lang w:val="uk-UA"/>
        </w:rPr>
        <w:t>ір</w:t>
      </w:r>
      <w:r w:rsidR="0024747D" w:rsidRPr="00982971">
        <w:rPr>
          <w:color w:val="000000" w:themeColor="text1"/>
          <w:lang w:val="uk-UA"/>
        </w:rPr>
        <w:t xml:space="preserve"> щодо реалізації Інвестиційного </w:t>
      </w:r>
      <w:proofErr w:type="spellStart"/>
      <w:r w:rsidR="0024747D" w:rsidRPr="00982971">
        <w:rPr>
          <w:color w:val="000000" w:themeColor="text1"/>
          <w:lang w:val="uk-UA"/>
        </w:rPr>
        <w:t>проєкту</w:t>
      </w:r>
      <w:proofErr w:type="spellEnd"/>
      <w:r w:rsidR="0024747D" w:rsidRPr="00982971">
        <w:rPr>
          <w:color w:val="000000" w:themeColor="text1"/>
          <w:lang w:val="uk-UA"/>
        </w:rPr>
        <w:t xml:space="preserve"> «Реконструкція та розбудова об'єкту «Критий ринок»</w:t>
      </w:r>
      <w:r w:rsidRPr="00982971">
        <w:rPr>
          <w:color w:val="000000" w:themeColor="text1"/>
          <w:lang w:val="uk-UA"/>
        </w:rPr>
        <w:t xml:space="preserve"> від 26.04.2017</w:t>
      </w:r>
      <w:r w:rsidR="0024747D" w:rsidRPr="00982971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24747D" w:rsidRPr="00982971">
        <w:rPr>
          <w:color w:val="000000" w:themeColor="text1"/>
          <w:lang w:val="uk-UA"/>
        </w:rPr>
        <w:t>Южноукраїнської</w:t>
      </w:r>
      <w:proofErr w:type="spellEnd"/>
      <w:r w:rsidR="0024747D" w:rsidRPr="00982971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9368B1" w:rsidRPr="00982971">
        <w:rPr>
          <w:color w:val="000000" w:themeColor="text1"/>
          <w:lang w:val="uk-UA"/>
        </w:rPr>
        <w:t xml:space="preserve">, з моменту отримання інвестором - </w:t>
      </w:r>
      <w:r w:rsidR="009368B1" w:rsidRPr="00982971">
        <w:rPr>
          <w:color w:val="000000"/>
          <w:lang w:val="uk-UA"/>
        </w:rPr>
        <w:t xml:space="preserve">товариством з обмеженою відповідальністю </w:t>
      </w:r>
      <w:r w:rsidR="009368B1" w:rsidRPr="00982971">
        <w:rPr>
          <w:lang w:val="uk-UA"/>
        </w:rPr>
        <w:t xml:space="preserve">«ГРАНД ІНВЕСТ СЕРВІС» (код ЄДРПОУ 40851358) повідомлення </w:t>
      </w:r>
      <w:r w:rsidR="009368B1" w:rsidRPr="00982971">
        <w:rPr>
          <w:color w:val="000000" w:themeColor="text1"/>
          <w:lang w:val="uk-UA"/>
        </w:rPr>
        <w:t xml:space="preserve">про розірвання інвестиційного договору, але не пізніше </w:t>
      </w:r>
      <w:r w:rsidR="00567EB1">
        <w:rPr>
          <w:color w:val="000000" w:themeColor="text1"/>
          <w:lang w:val="uk-UA"/>
        </w:rPr>
        <w:t>31</w:t>
      </w:r>
      <w:r w:rsidR="009368B1" w:rsidRPr="00982971">
        <w:rPr>
          <w:color w:val="000000" w:themeColor="text1"/>
          <w:lang w:val="uk-UA"/>
        </w:rPr>
        <w:t>.</w:t>
      </w:r>
      <w:r w:rsidR="00567EB1">
        <w:rPr>
          <w:color w:val="000000" w:themeColor="text1"/>
          <w:lang w:val="uk-UA"/>
        </w:rPr>
        <w:t>10</w:t>
      </w:r>
      <w:r w:rsidR="009368B1" w:rsidRPr="00982971">
        <w:rPr>
          <w:color w:val="000000" w:themeColor="text1"/>
          <w:lang w:val="uk-UA"/>
        </w:rPr>
        <w:t>.2022</w:t>
      </w:r>
      <w:r w:rsidR="0024747D" w:rsidRPr="00982971">
        <w:rPr>
          <w:color w:val="000000" w:themeColor="text1"/>
          <w:lang w:val="uk-UA"/>
        </w:rPr>
        <w:t>.</w:t>
      </w:r>
    </w:p>
    <w:p w14:paraId="4055AAF0" w14:textId="77777777" w:rsidR="00353DCA" w:rsidRPr="00982971" w:rsidRDefault="00CE6F88" w:rsidP="00353DCA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Доручити</w:t>
      </w:r>
      <w:r w:rsidR="0024747D">
        <w:rPr>
          <w:color w:val="000000" w:themeColor="text1"/>
          <w:lang w:val="uk-UA"/>
        </w:rPr>
        <w:t xml:space="preserve"> </w:t>
      </w:r>
      <w:r w:rsidR="003F0E52">
        <w:rPr>
          <w:color w:val="000000" w:themeColor="text1"/>
          <w:lang w:val="uk-UA"/>
        </w:rPr>
        <w:t xml:space="preserve">управлінню </w:t>
      </w:r>
      <w:r w:rsidR="00E2208A">
        <w:rPr>
          <w:color w:val="000000" w:themeColor="text1"/>
          <w:lang w:val="uk-UA"/>
        </w:rPr>
        <w:t>житлово-комунального</w:t>
      </w:r>
      <w:r w:rsidR="00A0724F">
        <w:rPr>
          <w:color w:val="000000" w:themeColor="text1"/>
          <w:lang w:val="uk-UA"/>
        </w:rPr>
        <w:t xml:space="preserve"> господарства</w:t>
      </w:r>
      <w:r w:rsidR="00AC6E0F" w:rsidRPr="002B60CF">
        <w:rPr>
          <w:color w:val="000000" w:themeColor="text1"/>
          <w:lang w:val="uk-UA"/>
        </w:rPr>
        <w:t xml:space="preserve"> </w:t>
      </w:r>
      <w:proofErr w:type="spellStart"/>
      <w:r w:rsidR="00AC6E0F" w:rsidRPr="002B60CF">
        <w:rPr>
          <w:color w:val="000000" w:themeColor="text1"/>
          <w:lang w:val="uk-UA"/>
        </w:rPr>
        <w:t>Южноукраїнської</w:t>
      </w:r>
      <w:proofErr w:type="spellEnd"/>
      <w:r w:rsidR="00AC6E0F" w:rsidRPr="002B60CF">
        <w:rPr>
          <w:color w:val="000000" w:themeColor="text1"/>
          <w:lang w:val="uk-UA"/>
        </w:rPr>
        <w:t xml:space="preserve"> міської ради (БОЖКО</w:t>
      </w:r>
      <w:r w:rsidR="00D5799F">
        <w:rPr>
          <w:color w:val="000000" w:themeColor="text1"/>
          <w:lang w:val="uk-UA"/>
        </w:rPr>
        <w:t xml:space="preserve"> Володимир</w:t>
      </w:r>
      <w:r w:rsidR="00AC6E0F" w:rsidRPr="002B60CF">
        <w:rPr>
          <w:color w:val="000000" w:themeColor="text1"/>
          <w:lang w:val="uk-UA"/>
        </w:rPr>
        <w:t>)</w:t>
      </w:r>
      <w:r w:rsidR="002544B8" w:rsidRPr="002B60CF">
        <w:rPr>
          <w:color w:val="000000" w:themeColor="text1"/>
          <w:lang w:val="uk-UA"/>
        </w:rPr>
        <w:t xml:space="preserve"> </w:t>
      </w:r>
      <w:r>
        <w:rPr>
          <w:color w:val="000000"/>
          <w:lang w:val="uk-UA"/>
        </w:rPr>
        <w:t>направити товарист</w:t>
      </w:r>
      <w:r w:rsidR="00AC6E0F">
        <w:rPr>
          <w:color w:val="000000"/>
          <w:lang w:val="uk-UA"/>
        </w:rPr>
        <w:t>ву з обмеженою відповідальністю</w:t>
      </w:r>
      <w:r w:rsidR="00247DD3">
        <w:rPr>
          <w:color w:val="000000"/>
          <w:lang w:val="uk-UA"/>
        </w:rPr>
        <w:t xml:space="preserve"> </w:t>
      </w:r>
      <w:r>
        <w:rPr>
          <w:lang w:val="uk-UA"/>
        </w:rPr>
        <w:t>«ГРАНД ІНВЕСТ</w:t>
      </w:r>
      <w:r w:rsidRPr="00D029FE">
        <w:rPr>
          <w:lang w:val="uk-UA"/>
        </w:rPr>
        <w:t xml:space="preserve"> </w:t>
      </w:r>
      <w:r>
        <w:rPr>
          <w:lang w:val="uk-UA"/>
        </w:rPr>
        <w:t>СЕРВІС»</w:t>
      </w:r>
      <w:r w:rsidR="003F0E52">
        <w:rPr>
          <w:lang w:val="uk-UA"/>
        </w:rPr>
        <w:t xml:space="preserve"> (код ЄДРПОУ 40851358)</w:t>
      </w:r>
      <w:r w:rsidR="007561C3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lastRenderedPageBreak/>
        <w:t xml:space="preserve">повідомлення про розірвання </w:t>
      </w:r>
      <w:r w:rsidR="0024747D" w:rsidRPr="00DA2A23">
        <w:rPr>
          <w:color w:val="000000" w:themeColor="text1"/>
          <w:lang w:val="uk-UA"/>
        </w:rPr>
        <w:t xml:space="preserve">інвестиційного договору щодо реалізації Інвестиційного </w:t>
      </w:r>
      <w:proofErr w:type="spellStart"/>
      <w:r w:rsidR="0024747D" w:rsidRPr="00DA2A23">
        <w:rPr>
          <w:color w:val="000000" w:themeColor="text1"/>
          <w:lang w:val="uk-UA"/>
        </w:rPr>
        <w:t>проєкту</w:t>
      </w:r>
      <w:proofErr w:type="spellEnd"/>
      <w:r w:rsidR="0024747D" w:rsidRPr="00DA2A23">
        <w:rPr>
          <w:color w:val="000000" w:themeColor="text1"/>
          <w:lang w:val="uk-UA"/>
        </w:rPr>
        <w:t xml:space="preserve"> «Реконструкція та розбудова об'єкту «Критий ринок»</w:t>
      </w:r>
      <w:r w:rsidR="0052263D">
        <w:rPr>
          <w:color w:val="000000" w:themeColor="text1"/>
          <w:lang w:val="uk-UA"/>
        </w:rPr>
        <w:t xml:space="preserve"> від 26.04.2017</w:t>
      </w:r>
      <w:r w:rsidR="0024747D" w:rsidRPr="00DA2A23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24747D" w:rsidRPr="00DA2A23">
        <w:rPr>
          <w:color w:val="000000" w:themeColor="text1"/>
          <w:lang w:val="uk-UA"/>
        </w:rPr>
        <w:t>Южноукраїнської</w:t>
      </w:r>
      <w:proofErr w:type="spellEnd"/>
      <w:r w:rsidR="0024747D" w:rsidRPr="00DA2A23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E2208A">
        <w:rPr>
          <w:color w:val="000000" w:themeColor="text1"/>
          <w:lang w:val="uk-UA"/>
        </w:rPr>
        <w:t xml:space="preserve"> у </w:t>
      </w:r>
      <w:r w:rsidR="0007127E">
        <w:rPr>
          <w:color w:val="000000" w:themeColor="text1"/>
          <w:lang w:val="uk-UA"/>
        </w:rPr>
        <w:t>одно</w:t>
      </w:r>
      <w:r w:rsidR="003F0E52">
        <w:rPr>
          <w:color w:val="000000" w:themeColor="text1"/>
          <w:lang w:val="uk-UA"/>
        </w:rPr>
        <w:t xml:space="preserve">денний </w:t>
      </w:r>
      <w:r w:rsidR="00E2208A">
        <w:rPr>
          <w:color w:val="000000" w:themeColor="text1"/>
          <w:lang w:val="uk-UA"/>
        </w:rPr>
        <w:t>строк</w:t>
      </w:r>
      <w:r w:rsidR="003F0E52">
        <w:rPr>
          <w:color w:val="000000" w:themeColor="text1"/>
          <w:lang w:val="uk-UA"/>
        </w:rPr>
        <w:t xml:space="preserve"> з моменту вступу в дію цього </w:t>
      </w:r>
      <w:r w:rsidR="003F0E52" w:rsidRPr="00982971">
        <w:rPr>
          <w:color w:val="000000" w:themeColor="text1"/>
          <w:lang w:val="uk-UA"/>
        </w:rPr>
        <w:t>рішення</w:t>
      </w:r>
      <w:r w:rsidR="0024747D" w:rsidRPr="00982971">
        <w:rPr>
          <w:lang w:val="uk-UA"/>
        </w:rPr>
        <w:t>.</w:t>
      </w:r>
    </w:p>
    <w:p w14:paraId="69EC35B5" w14:textId="6F30AFEB" w:rsidR="00B65308" w:rsidRPr="00982971" w:rsidRDefault="00060C51" w:rsidP="002479D1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lang w:val="uk-UA"/>
        </w:rPr>
        <w:t>В</w:t>
      </w:r>
      <w:r w:rsidR="00B65308" w:rsidRPr="00982971">
        <w:rPr>
          <w:lang w:val="uk-UA"/>
        </w:rPr>
        <w:t>ідділу</w:t>
      </w:r>
      <w:r w:rsidR="00353DCA" w:rsidRPr="00982971">
        <w:rPr>
          <w:lang w:val="uk-UA"/>
        </w:rPr>
        <w:t xml:space="preserve"> </w:t>
      </w:r>
      <w:r w:rsidR="00353DCA" w:rsidRPr="00982971">
        <w:rPr>
          <w:color w:val="000000" w:themeColor="text1"/>
          <w:lang w:val="uk-UA"/>
        </w:rPr>
        <w:t xml:space="preserve">екології, охорони навколишнього середовища та земельних відносин </w:t>
      </w:r>
      <w:proofErr w:type="spellStart"/>
      <w:r w:rsidR="00353DCA" w:rsidRPr="00982971">
        <w:rPr>
          <w:color w:val="000000" w:themeColor="text1"/>
          <w:lang w:val="uk-UA"/>
        </w:rPr>
        <w:t>Южноукраїнської</w:t>
      </w:r>
      <w:proofErr w:type="spellEnd"/>
      <w:r w:rsidR="00353DCA" w:rsidRPr="00982971">
        <w:rPr>
          <w:color w:val="000000" w:themeColor="text1"/>
          <w:lang w:val="uk-UA"/>
        </w:rPr>
        <w:t xml:space="preserve"> міської ради (КОМАРНІЦЬКА Ольга) </w:t>
      </w:r>
      <w:r w:rsidR="00B65308" w:rsidRPr="00982971">
        <w:rPr>
          <w:color w:val="000000" w:themeColor="text1"/>
          <w:lang w:val="uk-UA"/>
        </w:rPr>
        <w:t xml:space="preserve">підготувати </w:t>
      </w:r>
      <w:r w:rsidR="00B65308" w:rsidRPr="00982971">
        <w:rPr>
          <w:lang w:val="uk-UA"/>
        </w:rPr>
        <w:t xml:space="preserve">додаткову угоду  про дострокове розірвання договору оренди земельної ділянки від 13.06.2017 (право оренди зареєстровано 13.06.2017 №20926313) та направити </w:t>
      </w:r>
      <w:r w:rsidR="00B65308" w:rsidRPr="00982971">
        <w:rPr>
          <w:rStyle w:val="docdata"/>
          <w:color w:val="000000"/>
          <w:lang w:val="uk-UA"/>
        </w:rPr>
        <w:t xml:space="preserve">товариству з обмеженою відповідальністю </w:t>
      </w:r>
      <w:r w:rsidR="00B65308" w:rsidRPr="00982971">
        <w:rPr>
          <w:lang w:val="uk-UA"/>
        </w:rPr>
        <w:t>«ГРАНД ІНВЕСТ СЕРВІС» (код ЄДРПОУ 40851358)</w:t>
      </w:r>
      <w:r w:rsidR="002479D1" w:rsidRPr="00982971">
        <w:rPr>
          <w:lang w:val="uk-UA"/>
        </w:rPr>
        <w:t xml:space="preserve">, </w:t>
      </w:r>
      <w:r w:rsidR="002479D1" w:rsidRPr="00982971">
        <w:rPr>
          <w:color w:val="000000" w:themeColor="text1"/>
          <w:lang w:val="uk-UA"/>
        </w:rPr>
        <w:t xml:space="preserve">але не пізніше </w:t>
      </w:r>
      <w:r w:rsidR="00567EB1">
        <w:rPr>
          <w:color w:val="000000" w:themeColor="text1"/>
          <w:lang w:val="uk-UA"/>
        </w:rPr>
        <w:t>31</w:t>
      </w:r>
      <w:r w:rsidR="002479D1" w:rsidRPr="00982971">
        <w:rPr>
          <w:color w:val="000000" w:themeColor="text1"/>
          <w:lang w:val="uk-UA"/>
        </w:rPr>
        <w:t>.</w:t>
      </w:r>
      <w:r w:rsidR="00567EB1">
        <w:rPr>
          <w:color w:val="000000" w:themeColor="text1"/>
          <w:lang w:val="uk-UA"/>
        </w:rPr>
        <w:t>10</w:t>
      </w:r>
      <w:r w:rsidR="002479D1" w:rsidRPr="00982971">
        <w:rPr>
          <w:color w:val="000000" w:themeColor="text1"/>
          <w:lang w:val="uk-UA"/>
        </w:rPr>
        <w:t>.2022</w:t>
      </w:r>
      <w:r w:rsidR="00B65308" w:rsidRPr="00982971">
        <w:rPr>
          <w:lang w:val="uk-UA"/>
        </w:rPr>
        <w:t>.</w:t>
      </w:r>
    </w:p>
    <w:p w14:paraId="051DE191" w14:textId="1FAA2A37" w:rsidR="00401536" w:rsidRPr="00C9498F" w:rsidRDefault="003F0E52" w:rsidP="00401536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color w:val="000000" w:themeColor="text1"/>
          <w:lang w:val="uk-UA"/>
        </w:rPr>
        <w:t>Комунальному підприємству «Критий</w:t>
      </w:r>
      <w:r>
        <w:rPr>
          <w:color w:val="000000" w:themeColor="text1"/>
          <w:lang w:val="uk-UA"/>
        </w:rPr>
        <w:t xml:space="preserve"> ринок </w:t>
      </w:r>
      <w:proofErr w:type="spellStart"/>
      <w:r>
        <w:rPr>
          <w:color w:val="000000" w:themeColor="text1"/>
          <w:lang w:val="uk-UA"/>
        </w:rPr>
        <w:t>м.Южноукраїнська</w:t>
      </w:r>
      <w:proofErr w:type="spellEnd"/>
      <w:r>
        <w:rPr>
          <w:color w:val="000000" w:themeColor="text1"/>
          <w:lang w:val="uk-UA"/>
        </w:rPr>
        <w:t>»</w:t>
      </w:r>
      <w:r w:rsidR="002B3314">
        <w:rPr>
          <w:color w:val="000000" w:themeColor="text1"/>
          <w:lang w:val="uk-UA"/>
        </w:rPr>
        <w:t xml:space="preserve"> (ДРИГІН</w:t>
      </w:r>
      <w:r w:rsidR="000C07CB">
        <w:rPr>
          <w:color w:val="000000" w:themeColor="text1"/>
          <w:lang w:val="uk-UA"/>
        </w:rPr>
        <w:t xml:space="preserve"> Руслан</w:t>
      </w:r>
      <w:r w:rsidR="002B3314">
        <w:rPr>
          <w:color w:val="000000" w:themeColor="text1"/>
          <w:lang w:val="uk-UA"/>
        </w:rPr>
        <w:t>)</w:t>
      </w:r>
      <w:r>
        <w:rPr>
          <w:color w:val="000000" w:themeColor="text1"/>
          <w:lang w:val="uk-UA"/>
        </w:rPr>
        <w:t xml:space="preserve"> спільно з </w:t>
      </w:r>
      <w:r>
        <w:rPr>
          <w:color w:val="000000"/>
          <w:lang w:val="uk-UA"/>
        </w:rPr>
        <w:t xml:space="preserve">товариством з обмеженою відповідальністю </w:t>
      </w:r>
      <w:r>
        <w:rPr>
          <w:lang w:val="uk-UA"/>
        </w:rPr>
        <w:t>«ГРАНД ІНВЕСТ</w:t>
      </w:r>
      <w:r w:rsidRPr="00D029FE">
        <w:rPr>
          <w:lang w:val="uk-UA"/>
        </w:rPr>
        <w:t xml:space="preserve"> </w:t>
      </w:r>
      <w:r>
        <w:rPr>
          <w:lang w:val="uk-UA"/>
        </w:rPr>
        <w:t xml:space="preserve">СЕРВІС» </w:t>
      </w:r>
      <w:r w:rsidR="00946E0D" w:rsidRPr="00F10822">
        <w:rPr>
          <w:lang w:val="uk-UA"/>
        </w:rPr>
        <w:t>(</w:t>
      </w:r>
      <w:r w:rsidR="00092E8B" w:rsidRPr="00F10822">
        <w:rPr>
          <w:lang w:val="uk-UA"/>
        </w:rPr>
        <w:t>ВАСЕЦЬКА Жанна</w:t>
      </w:r>
      <w:r w:rsidR="00946E0D" w:rsidRPr="00F10822">
        <w:rPr>
          <w:lang w:val="uk-UA"/>
        </w:rPr>
        <w:t>),</w:t>
      </w:r>
      <w:r w:rsidR="00946E0D">
        <w:rPr>
          <w:lang w:val="uk-UA"/>
        </w:rPr>
        <w:t xml:space="preserve"> </w:t>
      </w:r>
      <w:r>
        <w:rPr>
          <w:lang w:val="uk-UA"/>
        </w:rPr>
        <w:t>(код ЄДРПОУ 40851358)</w:t>
      </w:r>
      <w:r w:rsidR="00946E0D">
        <w:rPr>
          <w:lang w:val="uk-UA"/>
        </w:rPr>
        <w:t xml:space="preserve"> </w:t>
      </w:r>
      <w:r>
        <w:rPr>
          <w:lang w:val="uk-UA"/>
        </w:rPr>
        <w:t xml:space="preserve">відповідно до п.4.3 </w:t>
      </w:r>
      <w:r w:rsidR="00165AF1" w:rsidRPr="00DA2A23">
        <w:rPr>
          <w:color w:val="000000" w:themeColor="text1"/>
          <w:lang w:val="uk-UA"/>
        </w:rPr>
        <w:t>інвестиційн</w:t>
      </w:r>
      <w:r w:rsidR="00165AF1">
        <w:rPr>
          <w:color w:val="000000" w:themeColor="text1"/>
          <w:lang w:val="uk-UA"/>
        </w:rPr>
        <w:t>ого</w:t>
      </w:r>
      <w:r w:rsidR="00165AF1" w:rsidRPr="00DA2A23">
        <w:rPr>
          <w:color w:val="000000" w:themeColor="text1"/>
          <w:lang w:val="uk-UA"/>
        </w:rPr>
        <w:t xml:space="preserve"> догов</w:t>
      </w:r>
      <w:r w:rsidR="00165AF1">
        <w:rPr>
          <w:color w:val="000000" w:themeColor="text1"/>
          <w:lang w:val="uk-UA"/>
        </w:rPr>
        <w:t>ору</w:t>
      </w:r>
      <w:r w:rsidR="00165AF1" w:rsidRPr="00DA2A23">
        <w:rPr>
          <w:color w:val="000000" w:themeColor="text1"/>
          <w:lang w:val="uk-UA"/>
        </w:rPr>
        <w:t xml:space="preserve"> щодо реалізації Інвестиційного </w:t>
      </w:r>
      <w:proofErr w:type="spellStart"/>
      <w:r w:rsidR="00165AF1" w:rsidRPr="00DA2A23">
        <w:rPr>
          <w:color w:val="000000" w:themeColor="text1"/>
          <w:lang w:val="uk-UA"/>
        </w:rPr>
        <w:t>проєкту</w:t>
      </w:r>
      <w:proofErr w:type="spellEnd"/>
      <w:r w:rsidR="00165AF1" w:rsidRPr="00DA2A23">
        <w:rPr>
          <w:color w:val="000000" w:themeColor="text1"/>
          <w:lang w:val="uk-UA"/>
        </w:rPr>
        <w:t xml:space="preserve"> «Реконструкція та розбудова об'єкту «Критий ринок»</w:t>
      </w:r>
      <w:r w:rsidR="00165AF1">
        <w:rPr>
          <w:color w:val="000000" w:themeColor="text1"/>
          <w:lang w:val="uk-UA"/>
        </w:rPr>
        <w:t xml:space="preserve"> від 26.04.2017</w:t>
      </w:r>
      <w:r w:rsidR="00165AF1" w:rsidRPr="00DA2A23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165AF1" w:rsidRPr="00DA2A23">
        <w:rPr>
          <w:color w:val="000000" w:themeColor="text1"/>
          <w:lang w:val="uk-UA"/>
        </w:rPr>
        <w:t>Южноукраїнської</w:t>
      </w:r>
      <w:proofErr w:type="spellEnd"/>
      <w:r w:rsidR="00165AF1" w:rsidRPr="00DA2A23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165AF1">
        <w:rPr>
          <w:color w:val="000000" w:themeColor="text1"/>
          <w:lang w:val="uk-UA"/>
        </w:rPr>
        <w:t xml:space="preserve">, </w:t>
      </w:r>
      <w:r>
        <w:rPr>
          <w:lang w:val="uk-UA"/>
        </w:rPr>
        <w:t>вжити заходів щодо поверне</w:t>
      </w:r>
      <w:r w:rsidR="00165AF1">
        <w:rPr>
          <w:lang w:val="uk-UA"/>
        </w:rPr>
        <w:t xml:space="preserve">ння </w:t>
      </w:r>
      <w:r w:rsidR="003F4E31">
        <w:rPr>
          <w:lang w:val="uk-UA"/>
        </w:rPr>
        <w:t xml:space="preserve">балансоутримувачу </w:t>
      </w:r>
      <w:r w:rsidR="00165AF1">
        <w:rPr>
          <w:lang w:val="uk-UA"/>
        </w:rPr>
        <w:t>майна комунальної</w:t>
      </w:r>
      <w:r w:rsidR="003F4E31">
        <w:rPr>
          <w:lang w:val="uk-UA"/>
        </w:rPr>
        <w:t xml:space="preserve"> форми</w:t>
      </w:r>
      <w:r w:rsidR="00165AF1">
        <w:rPr>
          <w:lang w:val="uk-UA"/>
        </w:rPr>
        <w:t xml:space="preserve"> власності, </w:t>
      </w:r>
      <w:r w:rsidR="00165AF1" w:rsidRPr="003F2DEA">
        <w:rPr>
          <w:lang w:val="uk-UA"/>
        </w:rPr>
        <w:t>відображено</w:t>
      </w:r>
      <w:r w:rsidR="00165AF1">
        <w:rPr>
          <w:lang w:val="uk-UA"/>
        </w:rPr>
        <w:t>го</w:t>
      </w:r>
      <w:r w:rsidR="00165AF1" w:rsidRPr="003F2DEA">
        <w:rPr>
          <w:lang w:val="uk-UA"/>
        </w:rPr>
        <w:t xml:space="preserve"> в додатку 2 до </w:t>
      </w:r>
      <w:r w:rsidR="003801E9">
        <w:rPr>
          <w:lang w:val="uk-UA"/>
        </w:rPr>
        <w:t>цьо</w:t>
      </w:r>
      <w:r w:rsidR="00165AF1" w:rsidRPr="003F2DEA">
        <w:rPr>
          <w:lang w:val="uk-UA"/>
        </w:rPr>
        <w:t>го договору</w:t>
      </w:r>
      <w:r w:rsidR="00165AF1">
        <w:rPr>
          <w:lang w:val="uk-UA"/>
        </w:rPr>
        <w:t>.</w:t>
      </w:r>
    </w:p>
    <w:p w14:paraId="7E89327A" w14:textId="31B56043" w:rsidR="00C9498F" w:rsidRPr="00982971" w:rsidRDefault="00C9498F" w:rsidP="00C9498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lang w:val="uk-UA"/>
        </w:rPr>
        <w:t xml:space="preserve">Секретарю </w:t>
      </w:r>
      <w:proofErr w:type="spellStart"/>
      <w:r w:rsidRPr="00982971">
        <w:rPr>
          <w:lang w:val="uk-UA"/>
        </w:rPr>
        <w:t>Южноукраїнської</w:t>
      </w:r>
      <w:proofErr w:type="spellEnd"/>
      <w:r w:rsidRPr="00982971">
        <w:rPr>
          <w:lang w:val="uk-UA"/>
        </w:rPr>
        <w:t xml:space="preserve"> міської ради:</w:t>
      </w:r>
    </w:p>
    <w:p w14:paraId="7062766B" w14:textId="2206F4AF" w:rsidR="00C9498F" w:rsidRPr="00982971" w:rsidRDefault="00C9498F" w:rsidP="00C9498F">
      <w:pPr>
        <w:pStyle w:val="a4"/>
        <w:widowControl w:val="0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lang w:val="uk-UA"/>
        </w:rPr>
      </w:pPr>
      <w:r w:rsidRPr="00982971">
        <w:rPr>
          <w:lang w:val="uk-UA"/>
        </w:rPr>
        <w:t xml:space="preserve">Забезпечити </w:t>
      </w:r>
      <w:r w:rsidR="00982971" w:rsidRPr="00982971">
        <w:rPr>
          <w:lang w:val="uk-UA"/>
        </w:rPr>
        <w:t xml:space="preserve">організацію </w:t>
      </w:r>
      <w:r w:rsidRPr="00982971">
        <w:rPr>
          <w:lang w:val="uk-UA"/>
        </w:rPr>
        <w:t xml:space="preserve">здійснення юридичного супроводу виконання цього рішення та участі суб’єкта надання правової допомоги у судовому проваджені від імені </w:t>
      </w:r>
      <w:proofErr w:type="spellStart"/>
      <w:r w:rsidRPr="00982971">
        <w:rPr>
          <w:lang w:val="uk-UA"/>
        </w:rPr>
        <w:t>Южноукраїнської</w:t>
      </w:r>
      <w:proofErr w:type="spellEnd"/>
      <w:r w:rsidRPr="00982971">
        <w:rPr>
          <w:lang w:val="uk-UA"/>
        </w:rPr>
        <w:t xml:space="preserve"> міської ради. </w:t>
      </w:r>
    </w:p>
    <w:p w14:paraId="79B70D61" w14:textId="2D0D46BC" w:rsidR="00C9498F" w:rsidRPr="00982971" w:rsidRDefault="00C9498F" w:rsidP="00C9498F">
      <w:pPr>
        <w:pStyle w:val="a4"/>
        <w:widowControl w:val="0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lang w:val="uk-UA"/>
        </w:rPr>
        <w:t xml:space="preserve">У разі надходження на адресу </w:t>
      </w:r>
      <w:proofErr w:type="spellStart"/>
      <w:r w:rsidRPr="00982971">
        <w:rPr>
          <w:lang w:val="uk-UA"/>
        </w:rPr>
        <w:t>Южноукраїнської</w:t>
      </w:r>
      <w:proofErr w:type="spellEnd"/>
      <w:r w:rsidRPr="00982971">
        <w:rPr>
          <w:lang w:val="uk-UA"/>
        </w:rPr>
        <w:t xml:space="preserve"> міської ради та/або її виконавчого комітету судової кореспонденції та/або</w:t>
      </w:r>
      <w:r w:rsidRPr="00982971">
        <w:rPr>
          <w:rStyle w:val="docdata"/>
          <w:color w:val="000000"/>
          <w:lang w:val="uk-UA"/>
        </w:rPr>
        <w:t xml:space="preserve"> </w:t>
      </w:r>
      <w:r w:rsidRPr="00982971">
        <w:rPr>
          <w:lang w:val="uk-UA"/>
        </w:rPr>
        <w:t xml:space="preserve">кореспонденції від </w:t>
      </w:r>
      <w:r w:rsidRPr="00982971">
        <w:rPr>
          <w:rStyle w:val="docdata"/>
          <w:color w:val="000000"/>
          <w:lang w:val="uk-UA"/>
        </w:rPr>
        <w:t xml:space="preserve">товариства з обмеженою відповідальністю </w:t>
      </w:r>
      <w:r w:rsidRPr="00982971">
        <w:rPr>
          <w:lang w:val="uk-UA"/>
        </w:rPr>
        <w:t>«ГРАНД ІНВЕСТ СЕРВІС» з питання розірвання інвестиційного договору, інформувати  Южноукраїнську міську раду на найближчій сесії.</w:t>
      </w:r>
    </w:p>
    <w:p w14:paraId="33F4ADBB" w14:textId="584FEA47" w:rsidR="00AA4F06" w:rsidRPr="00DA2A23" w:rsidRDefault="0025421A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color w:val="000000" w:themeColor="text1"/>
          <w:lang w:val="uk-UA"/>
        </w:rPr>
        <w:t>Контроль за</w:t>
      </w:r>
      <w:r w:rsidRPr="00AA4F06">
        <w:rPr>
          <w:color w:val="000000" w:themeColor="text1"/>
          <w:lang w:val="uk-UA"/>
        </w:rPr>
        <w:t xml:space="preserve"> виконанням цього рішення покласти на </w:t>
      </w:r>
      <w:r w:rsidR="00AC6E0F" w:rsidRPr="00AA4F06">
        <w:rPr>
          <w:color w:val="000000" w:themeColor="text1"/>
          <w:lang w:val="uk-UA"/>
        </w:rPr>
        <w:t xml:space="preserve">постійну комісію </w:t>
      </w:r>
      <w:r w:rsidR="00AC6E0F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AC6E0F" w:rsidRPr="00AA4F06">
        <w:rPr>
          <w:color w:val="000000" w:themeColor="text1"/>
          <w:lang w:val="uk-UA"/>
        </w:rPr>
        <w:t xml:space="preserve"> (КРАВЧЕНКО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 w:rsidRPr="00AA4F06">
        <w:rPr>
          <w:color w:val="000000" w:themeColor="text1"/>
          <w:lang w:val="uk-UA"/>
        </w:rPr>
        <w:t>Денис</w:t>
      </w:r>
      <w:r w:rsidR="00251673">
        <w:rPr>
          <w:color w:val="000000" w:themeColor="text1"/>
          <w:lang w:val="uk-UA"/>
        </w:rPr>
        <w:t xml:space="preserve">), </w:t>
      </w:r>
      <w:r w:rsidRPr="00AA4F06">
        <w:rPr>
          <w:color w:val="000000" w:themeColor="text1"/>
          <w:lang w:val="uk-UA"/>
        </w:rPr>
        <w:t xml:space="preserve">постійну комісію </w:t>
      </w:r>
      <w:r w:rsidR="00D979A8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міської ради з питань </w:t>
      </w:r>
      <w:bookmarkStart w:id="0" w:name="_Hlk111456760"/>
      <w:r w:rsidR="00247DD3" w:rsidRPr="00247DD3">
        <w:rPr>
          <w:rStyle w:val="a7"/>
          <w:b w:val="0"/>
          <w:color w:val="000000" w:themeColor="text1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bookmarkEnd w:id="0"/>
      <w:r w:rsidR="002B60CF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 </w:t>
      </w:r>
      <w:r w:rsidRPr="00AA4F06">
        <w:rPr>
          <w:color w:val="000000" w:themeColor="text1"/>
          <w:lang w:val="uk-UA"/>
        </w:rPr>
        <w:t>(</w:t>
      </w:r>
      <w:r w:rsidR="00247DD3">
        <w:rPr>
          <w:color w:val="000000" w:themeColor="text1"/>
          <w:lang w:val="uk-UA"/>
        </w:rPr>
        <w:t>МИРОНЮК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>
        <w:rPr>
          <w:color w:val="000000" w:themeColor="text1"/>
          <w:lang w:val="uk-UA"/>
        </w:rPr>
        <w:t>Олександр</w:t>
      </w:r>
      <w:r w:rsidR="00AA4F06">
        <w:rPr>
          <w:color w:val="000000" w:themeColor="text1"/>
          <w:lang w:val="uk-UA"/>
        </w:rPr>
        <w:t xml:space="preserve">) та </w:t>
      </w:r>
      <w:r w:rsidR="00697A6D" w:rsidRPr="00AA4F06">
        <w:rPr>
          <w:color w:val="000000" w:themeColor="text1"/>
          <w:lang w:val="uk-UA"/>
        </w:rPr>
        <w:t xml:space="preserve">першого </w:t>
      </w:r>
      <w:r w:rsidRPr="00AA4F06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5F4DC1" w:rsidRPr="00AA4F06">
        <w:rPr>
          <w:color w:val="000000" w:themeColor="text1"/>
          <w:lang w:val="uk-UA"/>
        </w:rPr>
        <w:t>Олексія МАЙБОРОДУ</w:t>
      </w:r>
      <w:r w:rsidR="00697A6D" w:rsidRPr="00AA4F06">
        <w:rPr>
          <w:color w:val="000000" w:themeColor="text1"/>
          <w:lang w:val="uk-UA"/>
        </w:rPr>
        <w:t>.</w:t>
      </w:r>
    </w:p>
    <w:p w14:paraId="10531748" w14:textId="77777777" w:rsidR="0085641A" w:rsidRDefault="00986C02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</w:p>
    <w:p w14:paraId="5A974BE7" w14:textId="77777777" w:rsidR="00547281" w:rsidRDefault="00547281" w:rsidP="0025421A">
      <w:pPr>
        <w:ind w:right="-5"/>
        <w:jc w:val="both"/>
        <w:rPr>
          <w:sz w:val="24"/>
          <w:szCs w:val="24"/>
          <w:lang w:val="uk-UA"/>
        </w:rPr>
      </w:pPr>
    </w:p>
    <w:p w14:paraId="4365A85E" w14:textId="77777777" w:rsidR="00DA2A23" w:rsidRDefault="0085641A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B32FC3">
        <w:rPr>
          <w:sz w:val="24"/>
          <w:szCs w:val="24"/>
          <w:lang w:val="uk-UA"/>
        </w:rPr>
        <w:t xml:space="preserve">  </w:t>
      </w:r>
    </w:p>
    <w:p w14:paraId="014B5E19" w14:textId="43F53A8C" w:rsidR="00DA2A23" w:rsidRPr="00DA2A23" w:rsidRDefault="00986C02" w:rsidP="00DA2A23">
      <w:pPr>
        <w:ind w:right="-5" w:firstLine="568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   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</w:t>
      </w:r>
      <w:r>
        <w:rPr>
          <w:sz w:val="24"/>
          <w:szCs w:val="24"/>
          <w:lang w:val="uk-UA"/>
        </w:rPr>
        <w:t>Олександр АКУЛЕНКО</w:t>
      </w:r>
    </w:p>
    <w:p w14:paraId="1BC718A1" w14:textId="77777777" w:rsidR="00AA4F06" w:rsidRDefault="00AA4F06" w:rsidP="00A64523">
      <w:pPr>
        <w:ind w:right="-1445"/>
        <w:jc w:val="both"/>
        <w:rPr>
          <w:lang w:val="uk-UA"/>
        </w:rPr>
      </w:pPr>
    </w:p>
    <w:p w14:paraId="4935531A" w14:textId="77777777" w:rsidR="00251673" w:rsidRDefault="00251673" w:rsidP="00A64523">
      <w:pPr>
        <w:ind w:right="-1445"/>
        <w:jc w:val="both"/>
        <w:rPr>
          <w:lang w:val="uk-UA"/>
        </w:rPr>
      </w:pPr>
    </w:p>
    <w:p w14:paraId="1DC1E78F" w14:textId="77777777" w:rsidR="00251673" w:rsidRDefault="00251673" w:rsidP="00A64523">
      <w:pPr>
        <w:ind w:right="-1445"/>
        <w:jc w:val="both"/>
        <w:rPr>
          <w:lang w:val="uk-UA"/>
        </w:rPr>
      </w:pPr>
    </w:p>
    <w:p w14:paraId="4A2F63BA" w14:textId="77777777" w:rsidR="00251673" w:rsidRDefault="00251673" w:rsidP="00251673">
      <w:pPr>
        <w:ind w:right="-1445"/>
        <w:jc w:val="both"/>
        <w:rPr>
          <w:lang w:val="uk-UA"/>
        </w:rPr>
      </w:pPr>
      <w:r>
        <w:rPr>
          <w:lang w:val="uk-UA"/>
        </w:rPr>
        <w:t>БОЖКО Володимир</w:t>
      </w:r>
    </w:p>
    <w:p w14:paraId="3A65F780" w14:textId="1EA926CC" w:rsidR="00166E27" w:rsidRDefault="00251673" w:rsidP="00A64523">
      <w:pPr>
        <w:ind w:right="-1445"/>
        <w:jc w:val="both"/>
        <w:rPr>
          <w:lang w:val="uk-UA"/>
        </w:rPr>
      </w:pPr>
      <w:r>
        <w:rPr>
          <w:lang w:val="uk-UA"/>
        </w:rPr>
        <w:t>5-99-73</w:t>
      </w:r>
    </w:p>
    <w:p w14:paraId="5A4234DA" w14:textId="77777777" w:rsidR="00251673" w:rsidRDefault="00BF2663" w:rsidP="00A64523">
      <w:pPr>
        <w:ind w:right="-1445"/>
        <w:jc w:val="both"/>
        <w:rPr>
          <w:lang w:val="uk-UA"/>
        </w:rPr>
      </w:pPr>
      <w:r>
        <w:rPr>
          <w:lang w:val="uk-UA"/>
        </w:rPr>
        <w:t xml:space="preserve">ПЕТРИК Інна </w:t>
      </w:r>
    </w:p>
    <w:p w14:paraId="045520E3" w14:textId="459AA935" w:rsidR="007C204E" w:rsidRPr="009E5D60" w:rsidRDefault="00BF2663" w:rsidP="009E5D60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  <w:bookmarkStart w:id="1" w:name="_GoBack"/>
      <w:bookmarkEnd w:id="1"/>
    </w:p>
    <w:sectPr w:rsidR="007C204E" w:rsidRPr="009E5D60" w:rsidSect="00730612"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F8BC" w14:textId="77777777" w:rsidR="009711B1" w:rsidRDefault="009711B1" w:rsidP="008B0229">
      <w:r>
        <w:separator/>
      </w:r>
    </w:p>
  </w:endnote>
  <w:endnote w:type="continuationSeparator" w:id="0">
    <w:p w14:paraId="7BF2C4AA" w14:textId="77777777" w:rsidR="009711B1" w:rsidRDefault="009711B1" w:rsidP="008B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89D9" w14:textId="77777777" w:rsidR="009711B1" w:rsidRDefault="009711B1" w:rsidP="008B0229">
      <w:r>
        <w:separator/>
      </w:r>
    </w:p>
  </w:footnote>
  <w:footnote w:type="continuationSeparator" w:id="0">
    <w:p w14:paraId="593425D8" w14:textId="77777777" w:rsidR="009711B1" w:rsidRDefault="009711B1" w:rsidP="008B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335917"/>
      <w:docPartObj>
        <w:docPartGallery w:val="Page Numbers (Top of Page)"/>
        <w:docPartUnique/>
      </w:docPartObj>
    </w:sdtPr>
    <w:sdtEndPr/>
    <w:sdtContent>
      <w:p w14:paraId="6A64B96D" w14:textId="3B5DF4AE" w:rsidR="008B0229" w:rsidRDefault="008B02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27">
          <w:rPr>
            <w:noProof/>
          </w:rPr>
          <w:t>4</w:t>
        </w:r>
        <w:r>
          <w:fldChar w:fldCharType="end"/>
        </w:r>
      </w:p>
    </w:sdtContent>
  </w:sdt>
  <w:p w14:paraId="3731BB10" w14:textId="77777777" w:rsidR="008B0229" w:rsidRDefault="008B022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409D"/>
    <w:multiLevelType w:val="hybridMultilevel"/>
    <w:tmpl w:val="15D887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969F3"/>
    <w:multiLevelType w:val="multilevel"/>
    <w:tmpl w:val="5B1A6C2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A"/>
    <w:rsid w:val="00060C51"/>
    <w:rsid w:val="0007127E"/>
    <w:rsid w:val="000750B2"/>
    <w:rsid w:val="000901C7"/>
    <w:rsid w:val="00092E8B"/>
    <w:rsid w:val="000C07CB"/>
    <w:rsid w:val="000D4B18"/>
    <w:rsid w:val="000D6EFB"/>
    <w:rsid w:val="00123984"/>
    <w:rsid w:val="00123F55"/>
    <w:rsid w:val="00165AF1"/>
    <w:rsid w:val="00166E27"/>
    <w:rsid w:val="00174C24"/>
    <w:rsid w:val="001770CE"/>
    <w:rsid w:val="001774A2"/>
    <w:rsid w:val="001A5777"/>
    <w:rsid w:val="001B426C"/>
    <w:rsid w:val="00223DBA"/>
    <w:rsid w:val="00242CD0"/>
    <w:rsid w:val="0024747D"/>
    <w:rsid w:val="002479D1"/>
    <w:rsid w:val="00247DD3"/>
    <w:rsid w:val="00251673"/>
    <w:rsid w:val="0025421A"/>
    <w:rsid w:val="002544B8"/>
    <w:rsid w:val="0027507D"/>
    <w:rsid w:val="002B3314"/>
    <w:rsid w:val="002B60CF"/>
    <w:rsid w:val="00351384"/>
    <w:rsid w:val="00353DCA"/>
    <w:rsid w:val="00361B0D"/>
    <w:rsid w:val="003776C1"/>
    <w:rsid w:val="003801E9"/>
    <w:rsid w:val="00392C2C"/>
    <w:rsid w:val="003C49F5"/>
    <w:rsid w:val="003F0E52"/>
    <w:rsid w:val="003F4E31"/>
    <w:rsid w:val="00401536"/>
    <w:rsid w:val="00404C83"/>
    <w:rsid w:val="00430D88"/>
    <w:rsid w:val="004736F7"/>
    <w:rsid w:val="004837E3"/>
    <w:rsid w:val="004D1FA6"/>
    <w:rsid w:val="004F709E"/>
    <w:rsid w:val="00513C4A"/>
    <w:rsid w:val="0052263D"/>
    <w:rsid w:val="00547281"/>
    <w:rsid w:val="00567EB1"/>
    <w:rsid w:val="005A6BB7"/>
    <w:rsid w:val="005C1758"/>
    <w:rsid w:val="005F4DC1"/>
    <w:rsid w:val="00615681"/>
    <w:rsid w:val="00640DF6"/>
    <w:rsid w:val="006710E5"/>
    <w:rsid w:val="00685CEB"/>
    <w:rsid w:val="00695B11"/>
    <w:rsid w:val="00697A6D"/>
    <w:rsid w:val="006A1428"/>
    <w:rsid w:val="006C0B77"/>
    <w:rsid w:val="006D6027"/>
    <w:rsid w:val="006E47FF"/>
    <w:rsid w:val="00710E7D"/>
    <w:rsid w:val="00730612"/>
    <w:rsid w:val="007561C3"/>
    <w:rsid w:val="00795652"/>
    <w:rsid w:val="007C204E"/>
    <w:rsid w:val="007C3617"/>
    <w:rsid w:val="007E6D09"/>
    <w:rsid w:val="00801DA1"/>
    <w:rsid w:val="008242FF"/>
    <w:rsid w:val="0085641A"/>
    <w:rsid w:val="008622DD"/>
    <w:rsid w:val="00866D42"/>
    <w:rsid w:val="00870751"/>
    <w:rsid w:val="008741F9"/>
    <w:rsid w:val="008B0229"/>
    <w:rsid w:val="00922C48"/>
    <w:rsid w:val="009368B1"/>
    <w:rsid w:val="00946E0D"/>
    <w:rsid w:val="009711B1"/>
    <w:rsid w:val="00982971"/>
    <w:rsid w:val="00986C02"/>
    <w:rsid w:val="009E1407"/>
    <w:rsid w:val="009E5D60"/>
    <w:rsid w:val="009E786C"/>
    <w:rsid w:val="009F06F0"/>
    <w:rsid w:val="00A0724F"/>
    <w:rsid w:val="00A25145"/>
    <w:rsid w:val="00A64523"/>
    <w:rsid w:val="00AA4F06"/>
    <w:rsid w:val="00AB1C83"/>
    <w:rsid w:val="00AB28A4"/>
    <w:rsid w:val="00AC6E0F"/>
    <w:rsid w:val="00AF525B"/>
    <w:rsid w:val="00B20B7B"/>
    <w:rsid w:val="00B3055D"/>
    <w:rsid w:val="00B326A3"/>
    <w:rsid w:val="00B32FC3"/>
    <w:rsid w:val="00B41298"/>
    <w:rsid w:val="00B4599F"/>
    <w:rsid w:val="00B51390"/>
    <w:rsid w:val="00B546B5"/>
    <w:rsid w:val="00B6101B"/>
    <w:rsid w:val="00B65308"/>
    <w:rsid w:val="00B8098D"/>
    <w:rsid w:val="00B915B7"/>
    <w:rsid w:val="00BA7D4C"/>
    <w:rsid w:val="00BC04A6"/>
    <w:rsid w:val="00BF2663"/>
    <w:rsid w:val="00C1238A"/>
    <w:rsid w:val="00C21A08"/>
    <w:rsid w:val="00C90ABF"/>
    <w:rsid w:val="00C9498F"/>
    <w:rsid w:val="00CB00FB"/>
    <w:rsid w:val="00CC14B3"/>
    <w:rsid w:val="00CE6F88"/>
    <w:rsid w:val="00D356C6"/>
    <w:rsid w:val="00D5799F"/>
    <w:rsid w:val="00D979A8"/>
    <w:rsid w:val="00DA2A23"/>
    <w:rsid w:val="00DD1591"/>
    <w:rsid w:val="00E1083A"/>
    <w:rsid w:val="00E2208A"/>
    <w:rsid w:val="00E256F2"/>
    <w:rsid w:val="00E512B1"/>
    <w:rsid w:val="00E51327"/>
    <w:rsid w:val="00E66DF5"/>
    <w:rsid w:val="00E70B31"/>
    <w:rsid w:val="00E82B76"/>
    <w:rsid w:val="00E873D6"/>
    <w:rsid w:val="00EA59DF"/>
    <w:rsid w:val="00EB48E5"/>
    <w:rsid w:val="00ED394A"/>
    <w:rsid w:val="00EE4070"/>
    <w:rsid w:val="00EF479A"/>
    <w:rsid w:val="00F10822"/>
    <w:rsid w:val="00F12C76"/>
    <w:rsid w:val="00F57DB3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17A"/>
  <w15:docId w15:val="{21BB990F-268B-4238-B474-219E404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055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E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 Знак Знак Знак"/>
    <w:basedOn w:val="a"/>
    <w:rsid w:val="000D6EF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rsid w:val="0024747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CE6F8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"/>
    <w:basedOn w:val="a"/>
    <w:rsid w:val="00165AF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docdata">
    <w:name w:val="docdata"/>
    <w:aliases w:val="docy,v5,1842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B6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2022-10-04T05:15:00Z</cp:lastPrinted>
  <dcterms:created xsi:type="dcterms:W3CDTF">2022-10-21T07:49:00Z</dcterms:created>
  <dcterms:modified xsi:type="dcterms:W3CDTF">2022-10-21T07:49:00Z</dcterms:modified>
</cp:coreProperties>
</file>